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6A" w:rsidRPr="00A24B6A" w:rsidRDefault="00A24B6A">
      <w:pPr>
        <w:rPr>
          <w:b/>
          <w:sz w:val="40"/>
          <w:szCs w:val="40"/>
          <w:u w:val="single"/>
        </w:rPr>
      </w:pPr>
      <w:r w:rsidRPr="00A24B6A">
        <w:rPr>
          <w:b/>
          <w:sz w:val="40"/>
          <w:szCs w:val="40"/>
          <w:u w:val="single"/>
        </w:rPr>
        <w:t>England Netball code of conducts for all involved in netball:</w:t>
      </w:r>
    </w:p>
    <w:p w:rsidR="00A24B6A" w:rsidRDefault="00A24B6A" w:rsidP="00A24B6A">
      <w:pPr>
        <w:tabs>
          <w:tab w:val="left" w:pos="2070"/>
        </w:tabs>
        <w:rPr>
          <w:b/>
          <w:sz w:val="32"/>
          <w:szCs w:val="32"/>
          <w:u w:val="single"/>
        </w:rPr>
      </w:pPr>
      <w:r w:rsidRPr="00A24B6A">
        <w:rPr>
          <w:b/>
          <w:sz w:val="32"/>
          <w:szCs w:val="32"/>
          <w:u w:val="single"/>
        </w:rPr>
        <w:t>Click on this link;</w:t>
      </w:r>
    </w:p>
    <w:p w:rsidR="00A24B6A" w:rsidRDefault="00A24B6A" w:rsidP="00A24B6A">
      <w:pPr>
        <w:tabs>
          <w:tab w:val="left" w:pos="20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fldChar w:fldCharType="begin"/>
      </w:r>
      <w:r>
        <w:rPr>
          <w:b/>
          <w:sz w:val="32"/>
          <w:szCs w:val="32"/>
          <w:u w:val="single"/>
        </w:rPr>
        <w:instrText xml:space="preserve"> HYPERLINK "https://www.englandnetball.co.uk/governance/performance-policies/code-of-conduct-2/"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Pr="00A24B6A">
        <w:rPr>
          <w:rStyle w:val="Hyperlink"/>
          <w:b/>
          <w:sz w:val="32"/>
          <w:szCs w:val="32"/>
        </w:rPr>
        <w:t>https://www.englandnetball.co.uk/governance/performance-policies/code-of-conduct-2/</w:t>
      </w:r>
      <w:r>
        <w:rPr>
          <w:b/>
          <w:sz w:val="32"/>
          <w:szCs w:val="32"/>
          <w:u w:val="single"/>
        </w:rPr>
        <w:fldChar w:fldCharType="end"/>
      </w:r>
    </w:p>
    <w:p w:rsidR="00A24B6A" w:rsidRPr="00A24B6A" w:rsidRDefault="00A24B6A" w:rsidP="00A24B6A">
      <w:pPr>
        <w:tabs>
          <w:tab w:val="left" w:pos="2070"/>
        </w:tabs>
        <w:rPr>
          <w:b/>
          <w:sz w:val="32"/>
          <w:szCs w:val="32"/>
          <w:u w:val="single"/>
        </w:rPr>
      </w:pPr>
      <w:r>
        <w:fldChar w:fldCharType="begin"/>
      </w:r>
      <w:r>
        <w:instrText xml:space="preserve"> HYPERLINK "https://d2cx26qpfwuhvu.cloudfront.net/englandnetball/wp-content/uploads/2021/04/07164639/Codes-of-conduct.pdf" </w:instrText>
      </w:r>
      <w:r>
        <w:fldChar w:fldCharType="separate"/>
      </w:r>
      <w:r>
        <w:rPr>
          <w:rStyle w:val="Hyperlink"/>
        </w:rPr>
        <w:t>Codes-of-c</w:t>
      </w:r>
      <w:r>
        <w:rPr>
          <w:rStyle w:val="Hyperlink"/>
        </w:rPr>
        <w:t>o</w:t>
      </w:r>
      <w:r>
        <w:rPr>
          <w:rStyle w:val="Hyperlink"/>
        </w:rPr>
        <w:t>nduct.pdf (d2cx26qpfwuhvu.cloudfront.net)</w:t>
      </w:r>
      <w:r>
        <w:fldChar w:fldCharType="end"/>
      </w:r>
      <w:bookmarkStart w:id="0" w:name="_GoBack"/>
      <w:bookmarkEnd w:id="0"/>
    </w:p>
    <w:sectPr w:rsidR="00A24B6A" w:rsidRPr="00A24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6A"/>
    <w:rsid w:val="0022631E"/>
    <w:rsid w:val="00A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FB44"/>
  <w15:chartTrackingRefBased/>
  <w15:docId w15:val="{AC7CD629-D2A6-4D37-A151-38A7940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e.pike</dc:creator>
  <cp:keywords/>
  <dc:description/>
  <cp:lastModifiedBy>e.pike</cp:lastModifiedBy>
  <cp:revision>1</cp:revision>
  <dcterms:created xsi:type="dcterms:W3CDTF">2022-10-01T11:12:00Z</dcterms:created>
  <dcterms:modified xsi:type="dcterms:W3CDTF">2022-10-01T11:17:00Z</dcterms:modified>
</cp:coreProperties>
</file>